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63" w:rsidRPr="001B77AE" w:rsidRDefault="00795C63" w:rsidP="0082461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7AE">
        <w:rPr>
          <w:rFonts w:ascii="Times New Roman" w:hAnsi="Times New Roman" w:cs="Times New Roman"/>
          <w:b/>
          <w:sz w:val="24"/>
          <w:szCs w:val="24"/>
          <w:lang w:eastAsia="ru-RU"/>
        </w:rPr>
        <w:t>ПРАВИЛА ВНУТРЕННЕГО ТРУДОВОГО РАСПОРЯДКА</w:t>
      </w:r>
    </w:p>
    <w:p w:rsidR="00795C63" w:rsidRPr="001B77AE" w:rsidRDefault="00795C63" w:rsidP="0082461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7A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бюджетного об</w:t>
      </w:r>
      <w:r w:rsidR="002B5654">
        <w:rPr>
          <w:rFonts w:ascii="Times New Roman" w:hAnsi="Times New Roman" w:cs="Times New Roman"/>
          <w:b/>
          <w:sz w:val="24"/>
          <w:szCs w:val="24"/>
          <w:lang w:eastAsia="ru-RU"/>
        </w:rPr>
        <w:t>щеоб</w:t>
      </w:r>
      <w:r w:rsidRPr="001B77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разовательного учреждения </w:t>
      </w:r>
      <w:r w:rsidR="002B56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«Добринский лицей </w:t>
      </w:r>
      <w:r w:rsidRPr="001B77AE">
        <w:rPr>
          <w:rFonts w:ascii="Times New Roman" w:hAnsi="Times New Roman" w:cs="Times New Roman"/>
          <w:b/>
          <w:sz w:val="24"/>
          <w:szCs w:val="24"/>
          <w:lang w:eastAsia="ru-RU"/>
        </w:rPr>
        <w:t>Урю</w:t>
      </w:r>
      <w:r w:rsidR="00B13134">
        <w:rPr>
          <w:rFonts w:ascii="Times New Roman" w:hAnsi="Times New Roman" w:cs="Times New Roman"/>
          <w:b/>
          <w:sz w:val="24"/>
          <w:szCs w:val="24"/>
          <w:lang w:eastAsia="ru-RU"/>
        </w:rPr>
        <w:t>пинского муниципального района В</w:t>
      </w:r>
      <w:r w:rsidRPr="001B77AE">
        <w:rPr>
          <w:rFonts w:ascii="Times New Roman" w:hAnsi="Times New Roman" w:cs="Times New Roman"/>
          <w:b/>
          <w:sz w:val="24"/>
          <w:szCs w:val="24"/>
          <w:lang w:eastAsia="ru-RU"/>
        </w:rPr>
        <w:t>олгоградской области</w:t>
      </w:r>
      <w:r w:rsidR="002B565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824617" w:rsidRPr="00824617" w:rsidRDefault="00824617" w:rsidP="00824617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C63" w:rsidRPr="00C61C33" w:rsidRDefault="00795C63" w:rsidP="00824617">
      <w:pPr>
        <w:pStyle w:val="a6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Утверждены приказом директора лицея от </w:t>
      </w:r>
      <w:r w:rsidR="005A1791">
        <w:rPr>
          <w:rFonts w:ascii="Times New Roman" w:hAnsi="Times New Roman" w:cs="Times New Roman"/>
          <w:sz w:val="24"/>
          <w:szCs w:val="24"/>
          <w:lang w:eastAsia="ru-RU"/>
        </w:rPr>
        <w:t>01.09.2018</w:t>
      </w:r>
      <w:r w:rsidR="002B56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5654" w:rsidRPr="005819E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B5654" w:rsidRPr="00C61C3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B5654" w:rsidRPr="005819E3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5819E3" w:rsidRPr="005819E3">
        <w:rPr>
          <w:rFonts w:ascii="Times New Roman" w:hAnsi="Times New Roman" w:cs="Times New Roman"/>
          <w:sz w:val="24"/>
          <w:szCs w:val="24"/>
          <w:lang w:eastAsia="ru-RU"/>
        </w:rPr>
        <w:t>296</w:t>
      </w:r>
      <w:r w:rsidR="004251BB" w:rsidRPr="005819E3">
        <w:rPr>
          <w:rFonts w:ascii="Times New Roman" w:hAnsi="Times New Roman" w:cs="Times New Roman"/>
          <w:sz w:val="24"/>
          <w:szCs w:val="24"/>
          <w:lang w:eastAsia="ru-RU"/>
        </w:rPr>
        <w:t>-од</w:t>
      </w:r>
    </w:p>
    <w:p w:rsidR="004251BB" w:rsidRPr="00824617" w:rsidRDefault="004251BB" w:rsidP="0082461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4617">
        <w:rPr>
          <w:rFonts w:ascii="Times New Roman" w:hAnsi="Times New Roman" w:cs="Times New Roman"/>
          <w:sz w:val="24"/>
          <w:szCs w:val="24"/>
          <w:lang w:eastAsia="ru-RU"/>
        </w:rPr>
        <w:t>С учетом мнения выборного профсоюзного органа Лицея</w:t>
      </w:r>
    </w:p>
    <w:p w:rsidR="004251BB" w:rsidRPr="00824617" w:rsidRDefault="004251BB" w:rsidP="0082461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1BB" w:rsidRDefault="005A1791" w:rsidP="0082461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Введены в действие с 01.09.2018</w:t>
      </w:r>
      <w:r w:rsidR="004251BB"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</w:p>
    <w:p w:rsidR="001B77AE" w:rsidRDefault="001B77AE" w:rsidP="0082461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7AE" w:rsidRPr="001B77AE" w:rsidRDefault="001B77AE" w:rsidP="001B77A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7AE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95C63" w:rsidRPr="00824617" w:rsidRDefault="00824617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4617">
        <w:rPr>
          <w:rFonts w:ascii="Times New Roman" w:hAnsi="Times New Roman" w:cs="Times New Roman"/>
          <w:sz w:val="24"/>
          <w:szCs w:val="24"/>
          <w:lang w:eastAsia="ru-RU"/>
        </w:rPr>
        <w:t>1.1. 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Настоящие Правила внутреннего трудового распорядка</w:t>
      </w:r>
      <w:r w:rsidR="004251BB"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4251BB" w:rsidRPr="00824617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4251BB"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Правила) являются локальным нормативным актом МБОУ Добринского лицея (далее –Лицей). 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24617" w:rsidRDefault="00824617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51BB" w:rsidRPr="00824617">
        <w:rPr>
          <w:rFonts w:ascii="Times New Roman" w:hAnsi="Times New Roman" w:cs="Times New Roman"/>
          <w:sz w:val="24"/>
          <w:szCs w:val="24"/>
          <w:lang w:eastAsia="ru-RU"/>
        </w:rPr>
        <w:t>Правила составлены в соответствии с Трудо</w:t>
      </w:r>
      <w:r w:rsidRPr="00824617">
        <w:rPr>
          <w:rFonts w:ascii="Times New Roman" w:hAnsi="Times New Roman" w:cs="Times New Roman"/>
          <w:sz w:val="24"/>
          <w:szCs w:val="24"/>
          <w:lang w:eastAsia="ru-RU"/>
        </w:rPr>
        <w:t>вым кодексом РФ (ст. 15-20 ТК РФ, Законом РФ «Об образовании», Типовым положением об общеобразовательном учреждении, иными нормативными правовыми актами и Уставом лицея и регулируют порядок приема и увольнения работников Лицея,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</w:t>
      </w:r>
      <w:proofErr w:type="gramEnd"/>
      <w:r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 в Лицее.</w:t>
      </w:r>
    </w:p>
    <w:p w:rsidR="00824617" w:rsidRDefault="00824617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Правила имеют цель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824617" w:rsidRDefault="00824617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1222B3">
        <w:rPr>
          <w:rFonts w:ascii="Times New Roman" w:hAnsi="Times New Roman" w:cs="Times New Roman"/>
          <w:sz w:val="24"/>
          <w:szCs w:val="24"/>
          <w:lang w:eastAsia="ru-RU"/>
        </w:rPr>
        <w:t>Правила утверждены директором Лицея с учетом мнения профсоюзного комитета (ст. 190 ТК РФ).</w:t>
      </w:r>
    </w:p>
    <w:p w:rsidR="001222B3" w:rsidRDefault="001222B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 Правила вывешиваются в Лицее в учительской комнате на видном месте.</w:t>
      </w:r>
    </w:p>
    <w:p w:rsidR="00795C63" w:rsidRDefault="001222B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приеме на работу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Лицея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 с 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>под расписку.</w:t>
      </w:r>
    </w:p>
    <w:p w:rsidR="001222B3" w:rsidRPr="007F2838" w:rsidRDefault="001222B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1.7. Правила являются приложением к коллективному договору </w:t>
      </w:r>
      <w:r w:rsidR="007F2838" w:rsidRPr="007F283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13F39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5819E3">
        <w:rPr>
          <w:rFonts w:ascii="Times New Roman" w:hAnsi="Times New Roman" w:cs="Times New Roman"/>
          <w:sz w:val="24"/>
          <w:szCs w:val="24"/>
          <w:lang w:eastAsia="ru-RU"/>
        </w:rPr>
        <w:t>27.10</w:t>
      </w:r>
      <w:r w:rsidR="00DD0579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5819E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F2838" w:rsidRPr="007F2838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1222B3" w:rsidRDefault="001222B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1.8. Индивидуальные обязанности работников предусматриваются в заключаемых с ними трудовых договорах (контрактах).</w:t>
      </w:r>
    </w:p>
    <w:p w:rsidR="001222B3" w:rsidRDefault="001222B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1.9.Работники обязаны работать честно и добросовестно, блюсти дисциплину труда, свое</w:t>
      </w:r>
      <w:r w:rsidR="00BB575E">
        <w:rPr>
          <w:rFonts w:ascii="Times New Roman" w:hAnsi="Times New Roman" w:cs="Times New Roman"/>
          <w:sz w:val="24"/>
          <w:szCs w:val="24"/>
          <w:lang w:eastAsia="ru-RU"/>
        </w:rPr>
        <w:t>временно и точно исполнять распоряжения администрации, повышать профессионализм, квалификацию</w:t>
      </w:r>
      <w:r w:rsidR="0016564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B575E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продуктивность</w:t>
      </w:r>
      <w:r w:rsidR="00165647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педагогического труда, улучшать качество образования, развивать творческую инициативу, соблюдать требования по охране труда, технике безопасности и производственной санитарии, бережно относиться к имуществу предприятия, учреждения, организации (ст. 21 ТК РФ).</w:t>
      </w:r>
    </w:p>
    <w:p w:rsidR="00165647" w:rsidRDefault="00165647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1.10. настоящие Примерные правила внутреннего трудового распорядка, конкретизируются ст. 21,22 ТК РФ устанавливают взаимные права и обязанности работодателя и работников, ответственность за их соблюдение и исполнение.</w:t>
      </w:r>
    </w:p>
    <w:p w:rsidR="00165647" w:rsidRDefault="00165647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647" w:rsidRDefault="00165647" w:rsidP="001656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5647">
        <w:rPr>
          <w:rFonts w:ascii="Times New Roman" w:hAnsi="Times New Roman" w:cs="Times New Roman"/>
          <w:b/>
          <w:sz w:val="24"/>
          <w:szCs w:val="24"/>
          <w:lang w:eastAsia="ru-RU"/>
        </w:rPr>
        <w:t>2. Порядок приема, перевода и увольнения работников (ст. 63-75 ТК РФ)</w:t>
      </w:r>
    </w:p>
    <w:p w:rsidR="00165647" w:rsidRDefault="00165647" w:rsidP="001656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Прием на работу.</w:t>
      </w:r>
    </w:p>
    <w:p w:rsidR="00165647" w:rsidRDefault="00165647" w:rsidP="001656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2.1.1. Работники реализуют свое право на труд путем заключения трудового договора с Лицеем (ст. 67 ТК РФ).</w:t>
      </w:r>
    </w:p>
    <w:p w:rsidR="007B245D" w:rsidRDefault="007B245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2.1.2. Трудовой договор заключается в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письменной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составляется в двух экземплярах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 одному для каждой из сторон: работника и Лицея 9ст. 67 ТК РФ)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B245D" w:rsidRDefault="007B245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2.1.3.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приеме на работу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заключение срочного трудового договора допускается только в случаях, предусмотренных статьями 58 и 59  ТК РФ.</w:t>
      </w:r>
    </w:p>
    <w:p w:rsidR="007B245D" w:rsidRDefault="007B245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2.1.4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>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приеме на работу (в заключении трудового договора) работник предоставляет администрации Лицея следующие документы (ст. 65 ТК РФ):</w:t>
      </w:r>
    </w:p>
    <w:p w:rsidR="00795C63" w:rsidRPr="00824617" w:rsidRDefault="007B245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>  паспорт или иной документ, удостоверяющий личность;</w:t>
      </w:r>
    </w:p>
    <w:p w:rsidR="00795C63" w:rsidRPr="00824617" w:rsidRDefault="007B245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95C63" w:rsidRPr="00824617" w:rsidRDefault="007B245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 страховое свидетельство государственного пенсионного страхования;</w:t>
      </w:r>
    </w:p>
    <w:p w:rsidR="00795C63" w:rsidRPr="00824617" w:rsidRDefault="007B245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>документ об образовании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квалификации, наличии специальных знаний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5C63" w:rsidRPr="00824617" w:rsidRDefault="007B245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д) 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795C63" w:rsidRPr="00824617" w:rsidRDefault="007B245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е) 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>медицинское заключение (медицинская книжка) об отсутствии противопоказаний по состоянию здоровья для работы в образовательном учреждении;</w:t>
      </w:r>
    </w:p>
    <w:p w:rsidR="00795C63" w:rsidRPr="00824617" w:rsidRDefault="007B245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ж) 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>индивидуальный номер налогоплательщика,</w:t>
      </w:r>
    </w:p>
    <w:p w:rsidR="001039EF" w:rsidRDefault="007B245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2.1.5 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ем на работу оформляется приказом директора Лицея и объявляется работнику под расписку в трехдневный срок со дня подписания трудового договора (ст. 68 ТК РФ).</w:t>
      </w:r>
    </w:p>
    <w:p w:rsidR="00795C63" w:rsidRPr="00824617" w:rsidRDefault="001039E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2.1.6. При приеме на работу администрация Лицея обязана ознакомить работника (под расписку)</w:t>
      </w:r>
      <w:r w:rsidR="00795C63"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 со следующими документами:</w:t>
      </w:r>
    </w:p>
    <w:p w:rsidR="00795C63" w:rsidRPr="00824617" w:rsidRDefault="00795C6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  Уставом </w:t>
      </w:r>
      <w:r w:rsidR="001039EF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8246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5C63" w:rsidRPr="00824617" w:rsidRDefault="00795C6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   Правилами внутреннего трудового распорядка </w:t>
      </w:r>
      <w:r w:rsidR="001039EF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8246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5C63" w:rsidRPr="00824617" w:rsidRDefault="00795C6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4617">
        <w:rPr>
          <w:rFonts w:ascii="Times New Roman" w:hAnsi="Times New Roman" w:cs="Times New Roman"/>
          <w:sz w:val="24"/>
          <w:szCs w:val="24"/>
          <w:lang w:eastAsia="ru-RU"/>
        </w:rPr>
        <w:t>-          должностной инструкцией</w:t>
      </w:r>
      <w:r w:rsidR="001039EF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работника</w:t>
      </w:r>
      <w:r w:rsidRPr="008246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5C63" w:rsidRPr="00824617" w:rsidRDefault="00795C6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4617">
        <w:rPr>
          <w:rFonts w:ascii="Times New Roman" w:hAnsi="Times New Roman" w:cs="Times New Roman"/>
          <w:sz w:val="24"/>
          <w:szCs w:val="24"/>
          <w:lang w:eastAsia="ru-RU"/>
        </w:rPr>
        <w:t>-          пр</w:t>
      </w:r>
      <w:r w:rsidR="001039EF">
        <w:rPr>
          <w:rFonts w:ascii="Times New Roman" w:hAnsi="Times New Roman" w:cs="Times New Roman"/>
          <w:sz w:val="24"/>
          <w:szCs w:val="24"/>
          <w:lang w:eastAsia="ru-RU"/>
        </w:rPr>
        <w:t>иказом по охране труда и соблюдению правил техники безопасности;</w:t>
      </w:r>
    </w:p>
    <w:p w:rsidR="00795C63" w:rsidRDefault="00795C6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  </w:t>
      </w:r>
      <w:r w:rsidR="001039EF">
        <w:rPr>
          <w:rFonts w:ascii="Times New Roman" w:hAnsi="Times New Roman" w:cs="Times New Roman"/>
          <w:sz w:val="24"/>
          <w:szCs w:val="24"/>
          <w:lang w:eastAsia="ru-RU"/>
        </w:rPr>
        <w:t>иными локальными актами, регламентирующими трудовую деятельность работника.</w:t>
      </w:r>
    </w:p>
    <w:p w:rsidR="001039EF" w:rsidRDefault="001039E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2.1.7. Директор Лицея вправе предложить работнику заполнить листок по учету кадров, автобиографию для приобщения к личному делу.</w:t>
      </w:r>
    </w:p>
    <w:p w:rsidR="00795C63" w:rsidRDefault="001039E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2.1.8 При приеме на работу может устанавливаться испытательный сро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трех месяцев, а для директора Лицея, его заместителей, главного бухгалтера, его заместителей, руководителей обособленных подразделений Лицея- не более шести месяцев.</w:t>
      </w:r>
    </w:p>
    <w:p w:rsidR="001039EF" w:rsidRDefault="001039E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Отсутствие в трудовом договоре условия об испытании означает, что работник принят без испытания.</w:t>
      </w:r>
    </w:p>
    <w:p w:rsidR="001039EF" w:rsidRDefault="001039E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2.1.9. На каждого работника Лицея оформляется трудовая книжка в соответствии с требованиями Инструкции о порядке ведения трудовых книжек. Трудовые книжки работников лицея и вкладыши к ним хранятся в Лицее как документ строгой отчетности.</w:t>
      </w:r>
    </w:p>
    <w:p w:rsidR="001039EF" w:rsidRDefault="001039E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2.1.10. С каждой записью, вносимой на основании приказа директора Лицея</w:t>
      </w:r>
      <w:r w:rsidR="00DF4922">
        <w:rPr>
          <w:rFonts w:ascii="Times New Roman" w:hAnsi="Times New Roman" w:cs="Times New Roman"/>
          <w:sz w:val="24"/>
          <w:szCs w:val="24"/>
          <w:lang w:eastAsia="ru-RU"/>
        </w:rPr>
        <w:t xml:space="preserve"> в трудовую книжку, администрация Лицея обязана ознакомить ее владельца под расписку в личной карточке.</w:t>
      </w: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2.1.11. На каждого работника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аттестационного листа.</w:t>
      </w: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Здесь же хранится один экземпляр письменного трудового договора (контракта). После увольнения работника личное дело хранится в Лицее 75 лет.</w:t>
      </w: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2.1.12. Директор Лицея назначается распоряжением Главы администрации Урюпинского муниципального района (далее Учредитель). Личное дело директора лицея хранится у Учредителя.</w:t>
      </w: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Отказ в приеме на работу (ст.64 ТК РФ)</w:t>
      </w: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2.2.1. Не допускается необоснованный отказ в заключени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договора.</w:t>
      </w: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2.2.2. Прием на работу осуществляется только исходя из деловых качеств Работника.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 </w:t>
      </w:r>
      <w:r w:rsidR="00646D8B">
        <w:rPr>
          <w:rFonts w:ascii="Times New Roman" w:hAnsi="Times New Roman" w:cs="Times New Roman"/>
          <w:sz w:val="24"/>
          <w:szCs w:val="24"/>
          <w:lang w:eastAsia="ru-RU"/>
        </w:rPr>
        <w:t>цвета кожи, национальности, 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 не допускается</w:t>
      </w:r>
      <w:proofErr w:type="gramStart"/>
      <w:r w:rsidR="00646D8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46D8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46D8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46D8B">
        <w:rPr>
          <w:rFonts w:ascii="Times New Roman" w:hAnsi="Times New Roman" w:cs="Times New Roman"/>
          <w:sz w:val="24"/>
          <w:szCs w:val="24"/>
          <w:lang w:eastAsia="ru-RU"/>
        </w:rPr>
        <w:t>т. 64 ТК РФ).</w:t>
      </w:r>
    </w:p>
    <w:p w:rsidR="00646D8B" w:rsidRDefault="00646D8B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2.2.3. В соответствии с законом администрация образовательного учреждения обязана предоставить работу лицам, ранее состоявшим в трудовых отношениях с данным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учреждением, на основании статей (ст. 83 п. 2 ТК РФ; ст. 375, ст. 394 ТК РФ), а также уволенным в связи с  привлечением к уголовной ответственности, которое впоследствии было признано незаконным. Лицо, лишенное решением суда права работать в образовательном учреждении</w:t>
      </w:r>
      <w:r w:rsidR="00F85C81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="00F85C81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85C81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определенного срока, не может быть принято на работу в Лицей в течении этого срока.</w:t>
      </w:r>
    </w:p>
    <w:p w:rsidR="00F85C81" w:rsidRDefault="00F85C8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2.2.4. Запрещается отказывать в заключени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договора женщинам по мотивам, связанным с беременностью или наличием детей.</w:t>
      </w:r>
    </w:p>
    <w:p w:rsidR="007F11F5" w:rsidRDefault="00F85C8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2.2.5. Запрещается отказывать в заключени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договора </w:t>
      </w:r>
      <w:r w:rsidR="007F11F5">
        <w:rPr>
          <w:rFonts w:ascii="Times New Roman" w:hAnsi="Times New Roman" w:cs="Times New Roman"/>
          <w:sz w:val="24"/>
          <w:szCs w:val="24"/>
          <w:lang w:eastAsia="ru-RU"/>
        </w:rPr>
        <w:t>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F85C81" w:rsidRDefault="007F11F5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2.2.6. По требованию лица, которому отказано в заключени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договора, администрация Лицея обязана сообщить причину отказа в письменной форме. </w:t>
      </w:r>
    </w:p>
    <w:p w:rsidR="007F11F5" w:rsidRDefault="007F11F5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2.2.7. Отказ в заключени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договора может быть обжалован в судебном порядке.</w:t>
      </w:r>
    </w:p>
    <w:p w:rsidR="007F11F5" w:rsidRDefault="007F11F5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 Увольнение работников</w:t>
      </w:r>
    </w:p>
    <w:p w:rsidR="007F11F5" w:rsidRDefault="007F11F5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2.3.1. Увольнение работника- прекращение трудового договора – осуществляется только по основаниям, предусмотренным законодательством о труде и об образовании.</w:t>
      </w:r>
    </w:p>
    <w:p w:rsidR="007F11F5" w:rsidRDefault="007F11F5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2.3.2. Работник имеет право в любое время расторгнуть трудовой договор по собственному желанию, предупредив об этом администрацию Лицея письменно за две недели (ст. 80 ТК РФ).</w:t>
      </w:r>
    </w:p>
    <w:p w:rsidR="007F11F5" w:rsidRDefault="007F11F5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2.2.3. Директор Лицея при расторжении трудового договора по собственному желанию обязан предупредить Учредителя (его представителя) об этом в письменной форме не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чем за один месяц.</w:t>
      </w:r>
    </w:p>
    <w:p w:rsidR="007F11F5" w:rsidRDefault="007F11F5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2.3.4. При расторжении трудового договора директор лицея издает приказ об увольнении с указанием основания увольнения в соответствии с Трудовым кодексом РФ или Законом РФ «Об образовании».</w:t>
      </w:r>
    </w:p>
    <w:p w:rsidR="007F11F5" w:rsidRDefault="007F11F5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2.3.5. Записи в трудовую книжку</w:t>
      </w:r>
      <w:r w:rsidR="00B74AD4">
        <w:rPr>
          <w:rFonts w:ascii="Times New Roman" w:hAnsi="Times New Roman" w:cs="Times New Roman"/>
          <w:sz w:val="24"/>
          <w:szCs w:val="24"/>
          <w:lang w:eastAsia="ru-RU"/>
        </w:rPr>
        <w:t xml:space="preserve"> о причинах прекращения трудового договора должны производиться в точном соответствии с формулировками Трудового кодекса РФ или Закона РФ «Об образовании» и со ссылкой на соответствующую статью, пункт ТК РФ или  Закона РФ «Об образовании».</w:t>
      </w:r>
    </w:p>
    <w:p w:rsidR="00B74AD4" w:rsidRDefault="00B74AD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получении трудовой книжки в связи с увольнением работник расписывается в личной карточке Т-2 и в книге учета движения трудовых книжек и вкладышей к ним.</w:t>
      </w:r>
    </w:p>
    <w:p w:rsidR="00B74AD4" w:rsidRDefault="00B74AD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2.3.6. Днем увольнения работника является последний день работы. В последний день работы администрация Лицея обязана выдать работнику трудовую книжку (ст. 80 ТК РФ), и по письменному заявлению, другие документы (или их копии), связанные с работой, а также произвести с ним окончательный расчет (ст. 80 ТК РФ, ст. 140 ТК РФ).</w:t>
      </w:r>
    </w:p>
    <w:p w:rsidR="00B74AD4" w:rsidRDefault="00B74AD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если, в день увольнения работника выдать трудовую книжку невозможно в связи с отсутствием работника либо его отказом от получения трудовой книжки на руки, администрация Лицея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администрация Лицея освобождается от ответственности за задержку выдачи трудовой книжки.</w:t>
      </w:r>
    </w:p>
    <w:p w:rsidR="00B74AD4" w:rsidRDefault="00B74AD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работник в день увольнения не работал, то расчет с работником производится не позднее следующего дня после предъявления увольнения работником</w:t>
      </w:r>
      <w:r w:rsidR="00D51086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 о расчете.</w:t>
      </w:r>
    </w:p>
    <w:p w:rsidR="0092763C" w:rsidRDefault="00D51086" w:rsidP="0092763C">
      <w:pPr>
        <w:spacing w:line="194" w:lineRule="exact"/>
        <w:jc w:val="both"/>
        <w:rPr>
          <w:sz w:val="24"/>
        </w:rPr>
      </w:pPr>
      <w:r>
        <w:rPr>
          <w:sz w:val="24"/>
          <w:szCs w:val="24"/>
        </w:rPr>
        <w:t xml:space="preserve">2.3.7. </w:t>
      </w:r>
      <w:proofErr w:type="gramStart"/>
      <w:r>
        <w:rPr>
          <w:sz w:val="24"/>
          <w:szCs w:val="24"/>
        </w:rPr>
        <w:t>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основаниям, установленным Трудовым кодексом РФ, пользуются следующие категории работников:</w:t>
      </w:r>
      <w:r w:rsidR="0092763C" w:rsidRPr="0092763C">
        <w:rPr>
          <w:sz w:val="24"/>
        </w:rPr>
        <w:t xml:space="preserve"> </w:t>
      </w:r>
      <w:r w:rsidR="0092763C">
        <w:rPr>
          <w:sz w:val="24"/>
        </w:rPr>
        <w:t xml:space="preserve">лица </w:t>
      </w:r>
      <w:proofErr w:type="spellStart"/>
      <w:r w:rsidR="0092763C">
        <w:rPr>
          <w:sz w:val="24"/>
        </w:rPr>
        <w:t>предпенсионного</w:t>
      </w:r>
      <w:proofErr w:type="spellEnd"/>
      <w:r w:rsidR="0092763C">
        <w:rPr>
          <w:sz w:val="24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</w:t>
      </w:r>
      <w:proofErr w:type="gramEnd"/>
      <w:r w:rsidR="0092763C">
        <w:rPr>
          <w:sz w:val="24"/>
        </w:rPr>
        <w:t xml:space="preserve"> родители, воспитывающие  детей-инвалидов до 18 лет; награжденные государственными наградами в связи с педагогической деятельностью; не освобожденный председатель первичной профсоюзной организации; молодые специалисты, имеющие трудовой стаж менее одного года.</w:t>
      </w:r>
    </w:p>
    <w:p w:rsidR="00D51086" w:rsidRDefault="00D5108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086" w:rsidRDefault="00D5108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 Перевод на другую работу.</w:t>
      </w:r>
    </w:p>
    <w:p w:rsidR="00D51086" w:rsidRDefault="00D5108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2.4.1. Перевод на другую работу допускается с согласия работника (ст. 72 ТК РФ)</w:t>
      </w:r>
    </w:p>
    <w:p w:rsidR="00D51086" w:rsidRDefault="00D5108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2.4.2. Перевод на другую работу в пределах одного образовательного учреждения оформляется приказом руководителя, на основании которого делается запись в трудовой книжке работника  (за исключением временного перевода).</w:t>
      </w:r>
    </w:p>
    <w:p w:rsidR="00D51086" w:rsidRDefault="00D5108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2.4.3. перевод на другую работу без согласия работника возможен лишь в случаях, предусмотренных ст. 74 ТК РФ.</w:t>
      </w:r>
    </w:p>
    <w:p w:rsidR="00D51086" w:rsidRDefault="00D5108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2.4.4. Закон обязывает руководителя перевести работника с его согласия на другую работу (социальная защита работника, охрана его здоровья и др.) в случаях, предусмотренных статьями (ст. 182,254 ТК РФ).</w:t>
      </w:r>
    </w:p>
    <w:p w:rsidR="00275E46" w:rsidRDefault="00D5108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2.4.5. Об изменении существенных условий труда работник должен быть поставлен в известность  за два месяца в письменном виде (ст.73 ТК РФ).</w:t>
      </w:r>
    </w:p>
    <w:p w:rsidR="00D51086" w:rsidRPr="001B77AE" w:rsidRDefault="00275E46" w:rsidP="001B77A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7AE">
        <w:rPr>
          <w:rFonts w:ascii="Times New Roman" w:hAnsi="Times New Roman" w:cs="Times New Roman"/>
          <w:b/>
          <w:sz w:val="24"/>
          <w:szCs w:val="24"/>
          <w:lang w:eastAsia="ru-RU"/>
        </w:rPr>
        <w:t>3. Основные права, обязанности работников Лицея</w:t>
      </w:r>
    </w:p>
    <w:p w:rsidR="00275E46" w:rsidRDefault="00275E4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(ст. 22 ТК РФ)</w:t>
      </w:r>
    </w:p>
    <w:p w:rsidR="00275E46" w:rsidRDefault="00275E4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Непосредственное управление Лицеем осуществляет директор.</w:t>
      </w:r>
    </w:p>
    <w:p w:rsidR="00275E46" w:rsidRDefault="00275E4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Директор Лицея имеет право в порядке, установленном трудовым законодательством:</w:t>
      </w:r>
    </w:p>
    <w:p w:rsidR="00275E46" w:rsidRDefault="00275E4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3.2.1. осуществлять прием на работу, перевод, увольнение работников, изменение трудового договора с работниками;</w:t>
      </w:r>
    </w:p>
    <w:p w:rsidR="00275E46" w:rsidRDefault="00275E4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3.2.2. применять к работникам меры дисциплинарного взыскания: замечание, выговор, увольнение;</w:t>
      </w:r>
    </w:p>
    <w:p w:rsidR="00275E46" w:rsidRDefault="00275E4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3.2.3. совместно с профсоюзным выборным органом Лицея осуществлять поощрение и премирование работников;</w:t>
      </w:r>
    </w:p>
    <w:p w:rsidR="00275E46" w:rsidRDefault="00275E4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3.2.4. привлекать работников к материальной ответственности в установленном законом порядке;</w:t>
      </w:r>
    </w:p>
    <w:p w:rsidR="00275E46" w:rsidRDefault="00275E4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3.2.5. требовать от работников исполнения ими трудовых обязанностей и бережного отношения к имуществу Лицея и других работников, соблюдения настоящих Правил;</w:t>
      </w:r>
    </w:p>
    <w:p w:rsidR="00275E46" w:rsidRDefault="00275E4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3.2.6. принимать локальные акты, содержащие обязательные для работников нормы.</w:t>
      </w:r>
    </w:p>
    <w:p w:rsidR="00275E46" w:rsidRDefault="00275E4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 Директор лицея обязан (ст. 22 ТК РФ):</w:t>
      </w:r>
    </w:p>
    <w:p w:rsidR="00275E46" w:rsidRDefault="00275E46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3.3.1. соблюдать законы РФ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275E46" w:rsidRDefault="00230AF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3.3.2. предоставлять работникам работу, обусловленную трудовым договором;</w:t>
      </w:r>
    </w:p>
    <w:p w:rsidR="00230AFF" w:rsidRDefault="00230AF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3.3.3. обеспечивать безопасность труда и условия труда, отвечающие требованиям охраны и гигиены труда;</w:t>
      </w:r>
    </w:p>
    <w:p w:rsidR="00230AFF" w:rsidRDefault="00230AF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230AFF" w:rsidRDefault="00230AF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3.3.5.вести коллективные переговоры, а также заключать коллективный договор в порядке, установленном законодательством РФ;</w:t>
      </w:r>
    </w:p>
    <w:p w:rsidR="00230AFF" w:rsidRDefault="00230AF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3.3.6.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230AFF" w:rsidRDefault="00230AF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 Администрация Лицея осуществляет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контроль, посещение уроков, лицейских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внелицейских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мероприятий. </w:t>
      </w:r>
    </w:p>
    <w:p w:rsidR="00275E46" w:rsidRDefault="00230AF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 Лицей как юридическое лицо несет ответственность перед работниками:</w:t>
      </w:r>
    </w:p>
    <w:p w:rsidR="00230AFF" w:rsidRDefault="00230AF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3.5.1. за ущерб, причиненный им в результате незаконного лишения работника возможности трудиться:</w:t>
      </w:r>
      <w:r w:rsidR="00354ACD">
        <w:rPr>
          <w:rFonts w:ascii="Times New Roman" w:hAnsi="Times New Roman" w:cs="Times New Roman"/>
          <w:sz w:val="24"/>
          <w:szCs w:val="24"/>
          <w:lang w:eastAsia="ru-RU"/>
        </w:rPr>
        <w:t xml:space="preserve"> за задержку трудовой книжки при увольнении работника, незаконное отстранение работника от работы, его незаконное увольнение или перевод на другую работу и в иных случаях, предусмотренных законодательством;</w:t>
      </w:r>
    </w:p>
    <w:p w:rsidR="00354ACD" w:rsidRDefault="00354AC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3.5.2. за задержку выплаты заработной платы, оплаты отпуска, выплат при увольнении и других выплат, причитающихся работнику;</w:t>
      </w:r>
    </w:p>
    <w:p w:rsidR="00354ACD" w:rsidRDefault="00354AC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3.5.3. за причинение ущерба имуществу работника;</w:t>
      </w:r>
    </w:p>
    <w:p w:rsidR="00354ACD" w:rsidRDefault="00354AC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3.5.4. в иных условиях, предусмотренных законодательством.</w:t>
      </w:r>
    </w:p>
    <w:p w:rsidR="00354ACD" w:rsidRPr="001B77AE" w:rsidRDefault="00354ACD" w:rsidP="001B77A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7AE">
        <w:rPr>
          <w:rFonts w:ascii="Times New Roman" w:hAnsi="Times New Roman" w:cs="Times New Roman"/>
          <w:b/>
          <w:sz w:val="24"/>
          <w:szCs w:val="24"/>
          <w:lang w:eastAsia="ru-RU"/>
        </w:rPr>
        <w:t>4. Права, обязанности и ответственность работников</w:t>
      </w:r>
    </w:p>
    <w:p w:rsidR="00354ACD" w:rsidRDefault="00354AC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4.1. Работник имеет право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54ACD" w:rsidRDefault="00354AC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4.1.1. заключение, изменение и расторжение трудового договора в порядке и на условиях, которые установлены ТК РФ и иными федеральными законами;</w:t>
      </w:r>
    </w:p>
    <w:p w:rsidR="00354ACD" w:rsidRDefault="00354AC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4.1.2. предоставление ему работы, обусловленной трудовым договором;</w:t>
      </w:r>
    </w:p>
    <w:p w:rsidR="00354ACD" w:rsidRDefault="00354AC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4.1.3. рабочее место, соответствующее условия, предусмотренным государственными стандартами организации</w:t>
      </w:r>
      <w:r w:rsidR="00364901">
        <w:rPr>
          <w:rFonts w:ascii="Times New Roman" w:hAnsi="Times New Roman" w:cs="Times New Roman"/>
          <w:sz w:val="24"/>
          <w:szCs w:val="24"/>
          <w:lang w:eastAsia="ru-RU"/>
        </w:rPr>
        <w:t xml:space="preserve"> и безопасности труда и коллективным договором;</w:t>
      </w:r>
    </w:p>
    <w:p w:rsidR="00364901" w:rsidRDefault="0036490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4.1.4. своевременную и в полном объеме выплату заработной платы в соответствии с трудовым договором;</w:t>
      </w:r>
    </w:p>
    <w:p w:rsidR="00364901" w:rsidRDefault="0036490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работников;</w:t>
      </w:r>
    </w:p>
    <w:p w:rsidR="00364901" w:rsidRDefault="0036490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4.1.6. полную достоверную информацию об условиях труда и требованиях охраны труда на рабочем месте;</w:t>
      </w:r>
    </w:p>
    <w:p w:rsidR="00364901" w:rsidRDefault="0036490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4.1.7. профессиональную подготовку, переподготовку и повышение своей квалификации;</w:t>
      </w:r>
    </w:p>
    <w:p w:rsidR="00364901" w:rsidRDefault="0036490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64901" w:rsidRDefault="0036490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4.1.9. участие в управлении Лицеем в формах, предусмотренных законодательством и уставом Лицея;</w:t>
      </w:r>
    </w:p>
    <w:p w:rsidR="00364901" w:rsidRDefault="0036490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4.1.10. защиту своих трудовых прав, свобод, законных интересов всеми не запрещенными законом способами;</w:t>
      </w:r>
    </w:p>
    <w:p w:rsidR="00364901" w:rsidRDefault="0036490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4.1.11. защиту своей профессиональной чести и достоинства</w:t>
      </w:r>
    </w:p>
    <w:p w:rsidR="00364901" w:rsidRDefault="0036490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4.1.12. возмещение вреда, причиненного работнику в связи с исполнением им трудовых обязанностей;</w:t>
      </w:r>
    </w:p>
    <w:p w:rsidR="00364901" w:rsidRDefault="00750420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4.1.13. обязательное социальное страхование в случаях, предусмотренных законодательством РФ;</w:t>
      </w:r>
    </w:p>
    <w:p w:rsidR="00750420" w:rsidRDefault="00750420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4.1.14. предоставление отпуска без сохранения заработной платы по основаниям и на срок, установленный ТК РФ и иными федеральными законами, а также по любым другим основаниям продолжительностью не более </w:t>
      </w:r>
      <w:r w:rsidR="007F2838" w:rsidRPr="007F2838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дней в учебном году при отсутствии отрицательных последствий для образовательного процесса.</w:t>
      </w:r>
    </w:p>
    <w:p w:rsidR="00750420" w:rsidRDefault="00750420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Педагогические работники лицея, кроме перечисленных в п. 4.1. прав, имеют право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50420" w:rsidRDefault="00750420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4.2.1.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 при исполнении профессиональных обязанностей;</w:t>
      </w:r>
    </w:p>
    <w:p w:rsidR="00750420" w:rsidRDefault="00750420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4.2.2. сокращенную продолжительность рабочего времени;</w:t>
      </w:r>
    </w:p>
    <w:p w:rsidR="00750420" w:rsidRDefault="00750420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4.2.3. удлиненный оплачиваемый отпуск в соответствии с законодательством РФ;</w:t>
      </w:r>
    </w:p>
    <w:p w:rsidR="00750420" w:rsidRDefault="00750420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4.2.4. длительный отпуск сроком до одного года, предоставляемый не реже чем через каждые 10 лет непрерывной преподавательской работы в </w:t>
      </w:r>
      <w:r w:rsidR="00EF5421">
        <w:rPr>
          <w:rFonts w:ascii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устанавливаемом Учредителем;</w:t>
      </w:r>
    </w:p>
    <w:p w:rsidR="00EF5421" w:rsidRDefault="00EF542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4.2.5. получение ежемесячной денежной компенсации в целях содействия обеспечению книгоиздательской продукцией и периодическими изданиями в размере, устанавливаемом органом местного самоуправления.</w:t>
      </w:r>
    </w:p>
    <w:p w:rsidR="00EF5421" w:rsidRDefault="00EF542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 Работник обязан:</w:t>
      </w:r>
    </w:p>
    <w:p w:rsidR="00EF5421" w:rsidRDefault="00EF542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4.3.1. добросовестно исполнять трудовые обязанности, возложенные на него трудовым договором;</w:t>
      </w:r>
    </w:p>
    <w:p w:rsidR="00EF5421" w:rsidRDefault="00EF542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4.3.2. соблюдать Устав Лицея и настоящие Правила;</w:t>
      </w:r>
    </w:p>
    <w:p w:rsidR="00EF5421" w:rsidRDefault="00EF542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4.3.3. соблюдать трудовую дисциплину;</w:t>
      </w:r>
    </w:p>
    <w:p w:rsidR="00EF5421" w:rsidRDefault="00EF542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4.3.4. выполнять установленные нормы труда;</w:t>
      </w:r>
    </w:p>
    <w:p w:rsidR="00EF5421" w:rsidRDefault="00EF542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4.3.5. соблюдать требования по охране труда и обеспечению безопасности труда;</w:t>
      </w:r>
    </w:p>
    <w:p w:rsidR="00EF5421" w:rsidRDefault="00EF542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4.3.6. бережно относиться к имуществу Лицея и других работников;</w:t>
      </w:r>
    </w:p>
    <w:p w:rsidR="00EF5421" w:rsidRDefault="00EF542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4.3.7. незамедлительно сообщить директору Лицея о возникновении ситуации, представляющей угрозу жизни и здоровью участников образовательного процесса, сохранности имущества Лицея; </w:t>
      </w:r>
    </w:p>
    <w:p w:rsidR="00EF5421" w:rsidRDefault="00EF542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4.3.8. поддерживать дисциплину в Лицее на основе уважения человеческого достоинства обучающихся без применения методов физического и психического насилия;</w:t>
      </w:r>
    </w:p>
    <w:p w:rsidR="00EF5421" w:rsidRDefault="00EF542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4.3.9. проходить предварительные и периодические медицинские осмотры.</w:t>
      </w:r>
    </w:p>
    <w:p w:rsidR="00EF5421" w:rsidRDefault="00EF542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Работникам Лицея в период организации образовательного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 период урока) запрещается:</w:t>
      </w:r>
    </w:p>
    <w:p w:rsidR="00EF5421" w:rsidRDefault="00AB3B8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F5421">
        <w:rPr>
          <w:rFonts w:ascii="Times New Roman" w:hAnsi="Times New Roman" w:cs="Times New Roman"/>
          <w:sz w:val="24"/>
          <w:szCs w:val="24"/>
          <w:lang w:eastAsia="ru-RU"/>
        </w:rPr>
        <w:t>зменять по своему усмотрению расписание уроков (занятий) и график работы;</w:t>
      </w:r>
    </w:p>
    <w:p w:rsidR="00EF5421" w:rsidRDefault="00EF542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3B84">
        <w:rPr>
          <w:rFonts w:ascii="Times New Roman" w:hAnsi="Times New Roman" w:cs="Times New Roman"/>
          <w:sz w:val="24"/>
          <w:szCs w:val="24"/>
          <w:lang w:eastAsia="ru-RU"/>
        </w:rPr>
        <w:t>отменять, удлинять или сокращать продолжительность уроков (занятий) и перерывов (перемен) между ними;</w:t>
      </w:r>
    </w:p>
    <w:p w:rsidR="00AB3B84" w:rsidRDefault="00AB3B8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удалять обучающихся с уроков;</w:t>
      </w:r>
      <w:proofErr w:type="gramEnd"/>
    </w:p>
    <w:p w:rsidR="00AB3B84" w:rsidRDefault="00AB3B8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курить в помещении и на территории Лицея;</w:t>
      </w:r>
    </w:p>
    <w:p w:rsidR="00AB3B84" w:rsidRDefault="00AB3B8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отвлекать обучающихся во время учебного процесса на иные, не связанные с учебным процессом мероприятия, освобождать от занятий для выполнения общественных поручений;</w:t>
      </w:r>
    </w:p>
    <w:p w:rsidR="00AB3B84" w:rsidRDefault="00AB3B8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отвлекать работников лицея в рабочее время от их непосредственной работы для выполнения общественных обязанностей и проведения разного рода мероприятий, не связанных с основной деятельностью Лицея;</w:t>
      </w:r>
    </w:p>
    <w:p w:rsidR="00AB3B84" w:rsidRDefault="00AB3B8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созывать в рабочее время собрания, заседания и всякого рода совещания по общественным делам.</w:t>
      </w:r>
    </w:p>
    <w:p w:rsidR="00AB3B84" w:rsidRDefault="00AB3B8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 Работник несет материальную ответственность за причиненный Лицею прямой действительный ущерб.</w:t>
      </w:r>
    </w:p>
    <w:p w:rsidR="00AB3B84" w:rsidRDefault="00AB3B8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4.5.1. Под прямым действительным ущербом понимается реальное уменьшение наличного имущества Лицея или ухудшения состояния указанного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имущества третьих лиц, находящегося в Лицее, если Лицей несет ответственность за сохранность этого имущества), а также необходимость для Лицея произвести затраты либо излишние </w:t>
      </w:r>
      <w:r w:rsidR="00E2576C">
        <w:rPr>
          <w:rFonts w:ascii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576C">
        <w:rPr>
          <w:rFonts w:ascii="Times New Roman" w:hAnsi="Times New Roman" w:cs="Times New Roman"/>
          <w:sz w:val="24"/>
          <w:szCs w:val="24"/>
          <w:lang w:eastAsia="ru-RU"/>
        </w:rPr>
        <w:t>на приобретение или восстановление имущества.</w:t>
      </w:r>
    </w:p>
    <w:p w:rsidR="00E2576C" w:rsidRDefault="00E2576C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4.5.2. За причиненный ущерб работник несет материальную ответственность в пределах своего среднемесячного заработка, за исключением случаев, предусмотренных пунктами 4.5.3. и 4.5.4. настоящих Правил.</w:t>
      </w:r>
    </w:p>
    <w:p w:rsidR="00E2576C" w:rsidRDefault="00E2576C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4.5.3. Материальная ответственность в полном размере причиненного ущерба возлагается на работника в следующих случаях:</w:t>
      </w:r>
    </w:p>
    <w:p w:rsidR="00E2576C" w:rsidRDefault="00E2576C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E2576C" w:rsidRDefault="00E2576C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умышленного причинения ущерба;</w:t>
      </w:r>
    </w:p>
    <w:p w:rsidR="00E2576C" w:rsidRDefault="00E2576C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причинение ущерба в состоянии алкогольного, наркотического или токсического опьянения;</w:t>
      </w:r>
    </w:p>
    <w:p w:rsidR="00DC08D2" w:rsidRDefault="00DC08D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причинения ущерба в результате преступных действий работника, установленных приговором суда;</w:t>
      </w:r>
    </w:p>
    <w:p w:rsidR="00DC08D2" w:rsidRDefault="00DC08D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д)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DC08D2" w:rsidRDefault="00DC08D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е) разглашения сведений, составляющих охраняемую законом тайну (служебную, коммерческую или иную), в случаях, предусмотренных федеральными законами;</w:t>
      </w:r>
    </w:p>
    <w:p w:rsidR="00DC08D2" w:rsidRDefault="00DC08D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ж) причинения ущерба не при исполнении работником трудовых обязанностей.</w:t>
      </w:r>
    </w:p>
    <w:p w:rsidR="00DC08D2" w:rsidRDefault="00DC08D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4.5.4. Работники, занимающие ниже перечисленные должности или выполняющие ниже перечисленные работы, несут материальную ответственность в полном размере причиненного ущерба на основании письменных договоров о полной материальной ответственности:</w:t>
      </w:r>
    </w:p>
    <w:p w:rsidR="007F2838" w:rsidRPr="007F2838" w:rsidRDefault="007F2838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F283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F2838">
        <w:rPr>
          <w:rFonts w:ascii="Times New Roman" w:hAnsi="Times New Roman" w:cs="Times New Roman"/>
          <w:sz w:val="24"/>
          <w:szCs w:val="24"/>
          <w:lang w:eastAsia="ru-RU"/>
        </w:rPr>
        <w:t>.директор;</w:t>
      </w:r>
    </w:p>
    <w:p w:rsidR="007F2838" w:rsidRPr="007F2838" w:rsidRDefault="007F2838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F2838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7F283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28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283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F2838">
        <w:rPr>
          <w:rFonts w:ascii="Times New Roman" w:hAnsi="Times New Roman" w:cs="Times New Roman"/>
          <w:sz w:val="24"/>
          <w:szCs w:val="24"/>
          <w:lang w:eastAsia="ru-RU"/>
        </w:rPr>
        <w:t>аместители директора;</w:t>
      </w:r>
    </w:p>
    <w:p w:rsidR="007F2838" w:rsidRPr="007F2838" w:rsidRDefault="007F2838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F28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F2838">
        <w:rPr>
          <w:rFonts w:ascii="Times New Roman" w:hAnsi="Times New Roman" w:cs="Times New Roman"/>
          <w:sz w:val="24"/>
          <w:szCs w:val="24"/>
          <w:lang w:eastAsia="ru-RU"/>
        </w:rPr>
        <w:t>.заведующие кабинетами;</w:t>
      </w:r>
    </w:p>
    <w:p w:rsidR="007F2838" w:rsidRPr="007F2838" w:rsidRDefault="007F2838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F2838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F2838">
        <w:rPr>
          <w:rFonts w:ascii="Times New Roman" w:hAnsi="Times New Roman" w:cs="Times New Roman"/>
          <w:sz w:val="24"/>
          <w:szCs w:val="24"/>
          <w:lang w:eastAsia="ru-RU"/>
        </w:rPr>
        <w:t>.завхоз</w:t>
      </w:r>
    </w:p>
    <w:p w:rsidR="00DC08D2" w:rsidRDefault="00DC08D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 Работники Лицея привлекаются к дисциплинарной ответственности в порядке, установленном пунктами 7.4.-7.13 настоящих Правил.</w:t>
      </w:r>
    </w:p>
    <w:p w:rsidR="00DC08D2" w:rsidRDefault="00DC08D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Режим работы и время отдыха</w:t>
      </w:r>
    </w:p>
    <w:p w:rsidR="00DC08D2" w:rsidRDefault="00DC08D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В Лицее устанавливается шестидневная рабочая неделя. Занятия в лицее проводятся в одну смену.</w:t>
      </w:r>
    </w:p>
    <w:p w:rsidR="00DC08D2" w:rsidRDefault="00DC08D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Продолжительность рабочей недели- 40 часов, для педагогических работников устанавливается сокращенная рабочая неделя (36 часов).</w:t>
      </w:r>
    </w:p>
    <w:p w:rsidR="00DC08D2" w:rsidRDefault="00F0625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 Продолжительность рабочего дня, режим рабочего времени выходные дни для обслуживающего персонала и рабочих определяются графиком сменности, составляемым с соблюдением установленной продолжительности рабочего времени за неделю и утверждаются директором Лицея по согласованию с выборным профсоюзным органом. Графики сменности доводятся до сведения указанных работников не позднее, чем за один месяц до введения их в действие.</w:t>
      </w:r>
    </w:p>
    <w:p w:rsidR="00AF1C8F" w:rsidRDefault="00AF1C8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 Для работников лицея, занимающих следующие должности, устанавливается ненормированный рабочий день:</w:t>
      </w:r>
    </w:p>
    <w:p w:rsidR="007F2838" w:rsidRDefault="007F2838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директор;</w:t>
      </w:r>
    </w:p>
    <w:p w:rsidR="007F2838" w:rsidRDefault="007F2838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2)заместители директора;</w:t>
      </w:r>
    </w:p>
    <w:p w:rsidR="007F2838" w:rsidRDefault="007F2838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3)водители;</w:t>
      </w:r>
    </w:p>
    <w:p w:rsidR="007F2838" w:rsidRDefault="007F2838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4)завхоз.</w:t>
      </w:r>
    </w:p>
    <w:p w:rsidR="00AF1C8F" w:rsidRDefault="00AF1C8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5.5. Рабочее время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настоящими Правилами.</w:t>
      </w:r>
    </w:p>
    <w:p w:rsidR="00AF1C8F" w:rsidRDefault="00AF1C8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5.6. Учебная нагрузка педагогического работника устанавливается исходя из количества часов по учебному плану и учебным программам, обеспеченности кадрами, других условий работы в Лицее и закрепляется в заключенном с работником трудовом договоре.</w:t>
      </w:r>
    </w:p>
    <w:p w:rsidR="00AF1C8F" w:rsidRDefault="00AF1C8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Учебная нагрузка,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AF1C8F" w:rsidRDefault="00AF1C8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Установленный в начале учебного года объем учебной нагрузки </w:t>
      </w:r>
      <w:r w:rsidR="00C61C33">
        <w:rPr>
          <w:rFonts w:ascii="Times New Roman" w:hAnsi="Times New Roman" w:cs="Times New Roman"/>
          <w:sz w:val="24"/>
          <w:szCs w:val="24"/>
          <w:lang w:eastAsia="ru-RU"/>
        </w:rPr>
        <w:t>не может быть уменьшен в течение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 по инициативе администрации Лицея,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AF1C8F" w:rsidRDefault="00AF1C8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зависимости от количества часов, предусмотренных учебных планом, учебная нагрузка педагогических работников может быть разной в первом и втором учебных полугодиях.</w:t>
      </w:r>
    </w:p>
    <w:p w:rsidR="00AF1C8F" w:rsidRDefault="00EF697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установлении учебной нагрузки на новый учебный год учителям и другим педагогическим работника, для которых лицей является местом основной работы, как правило, сохраняется ее объем и преемственность преподавания предметов в классах.</w:t>
      </w:r>
    </w:p>
    <w:p w:rsidR="00EF6974" w:rsidRDefault="00EF697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5.7. В случае производственной необходимости администрация Лицея имеет право перевести работника на срок до одного месяца на не обусловленную трудовым договором работу в Лицее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EF6974" w:rsidRDefault="00EF697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5.8. Перевод работника для замещения отсутствующего работника может производиться без его согласия в случаях, когда имеется угроза жизни и здоровья участников образовательного процесса, возникновения несчастных случаев и иных подобных чрезвычайных последствий.</w:t>
      </w:r>
    </w:p>
    <w:p w:rsidR="00EF6974" w:rsidRDefault="00EF697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</w:t>
      </w:r>
      <w:r w:rsidR="002B1E6A">
        <w:rPr>
          <w:rFonts w:ascii="Times New Roman" w:hAnsi="Times New Roman" w:cs="Times New Roman"/>
          <w:sz w:val="24"/>
          <w:szCs w:val="24"/>
          <w:lang w:eastAsia="ru-RU"/>
        </w:rPr>
        <w:t xml:space="preserve">соглашением сторон трудового договора. </w:t>
      </w:r>
    </w:p>
    <w:p w:rsidR="002B1E6A" w:rsidRDefault="002B1E6A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="00F53F61">
        <w:rPr>
          <w:rFonts w:ascii="Times New Roman" w:hAnsi="Times New Roman" w:cs="Times New Roman"/>
          <w:sz w:val="24"/>
          <w:szCs w:val="24"/>
          <w:lang w:eastAsia="ru-RU"/>
        </w:rPr>
        <w:t>Рабочее время педагогического работника, связанное с проведением уроков (занятий), определяется расписанием уроков (занятий) составляется и утверждается администрацией Лицея по согласованию с выборным профсоюзным органом с учетом обеспечения педагогической целесообразности, соблюдения санитарно- гигиенических норм и максимальной экономии времени педагога.</w:t>
      </w:r>
    </w:p>
    <w:p w:rsidR="00F53F61" w:rsidRDefault="00F53F6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5.10. Педагогическим работникам (если это возможно исходя из объема выполняемой ими учебной нагрузки и количества часов по учебному плану, отведенных на преподаваемую ими дисциплину) устанавливается один свободный от проведения занятий день в неделю для методической работы и повышения квалификации.</w:t>
      </w:r>
    </w:p>
    <w:p w:rsidR="00F53F61" w:rsidRDefault="00F53F6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5.11.К рабочему времени относятся </w:t>
      </w:r>
      <w:r w:rsidR="003071C1">
        <w:rPr>
          <w:rFonts w:ascii="Times New Roman" w:hAnsi="Times New Roman" w:cs="Times New Roman"/>
          <w:sz w:val="24"/>
          <w:szCs w:val="24"/>
          <w:lang w:eastAsia="ru-RU"/>
        </w:rPr>
        <w:t>следующие периоды:</w:t>
      </w:r>
    </w:p>
    <w:p w:rsidR="003071C1" w:rsidRDefault="003071C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заседание педагогического совета;</w:t>
      </w:r>
    </w:p>
    <w:p w:rsidR="003071C1" w:rsidRDefault="003071C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общее собрание </w:t>
      </w:r>
      <w:r w:rsidR="00275327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коллектива </w:t>
      </w:r>
      <w:r w:rsidR="00A41DA3">
        <w:rPr>
          <w:rFonts w:ascii="Times New Roman" w:hAnsi="Times New Roman" w:cs="Times New Roman"/>
          <w:sz w:val="24"/>
          <w:szCs w:val="24"/>
          <w:lang w:eastAsia="ru-RU"/>
        </w:rPr>
        <w:t>(в случаях предусмотренных законодательством);</w:t>
      </w:r>
    </w:p>
    <w:p w:rsidR="00A41DA3" w:rsidRDefault="00A41DA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заседания методического объединения;</w:t>
      </w:r>
    </w:p>
    <w:p w:rsidR="00A41DA3" w:rsidRDefault="00A41DA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родительского собрания и собрания коллектива учащихся;</w:t>
      </w:r>
    </w:p>
    <w:p w:rsidR="00A41DA3" w:rsidRDefault="00A41DA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дежурства педагогов на внеурочных мероприятиях, продолжительности которых составляет от одного часа до 2,5 часов.</w:t>
      </w:r>
    </w:p>
    <w:p w:rsidR="00654C14" w:rsidRDefault="00DC714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5.12. Директор Лицея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работой по Лицею. График дежурств</w:t>
      </w:r>
      <w:r w:rsidR="004452BB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составляется на месяц,</w:t>
      </w:r>
      <w:r w:rsidR="00654C14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утверждается директором по согласованию с выборным профсоюзным органом и вывешивается на видном месте. Дежурство должно начинаться не ранее чем за 30 минут до начала занятий обучающихся данной смены и продолжаться не более 20 минут после их окончания.</w:t>
      </w:r>
    </w:p>
    <w:p w:rsidR="00297463" w:rsidRDefault="00654C1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5.13.</w:t>
      </w:r>
      <w:r w:rsidR="00297463">
        <w:rPr>
          <w:rFonts w:ascii="Times New Roman" w:hAnsi="Times New Roman" w:cs="Times New Roman"/>
          <w:sz w:val="24"/>
          <w:szCs w:val="24"/>
          <w:lang w:eastAsia="ru-RU"/>
        </w:rPr>
        <w:t xml:space="preserve"> Время осенних, зимних и весенних каникул, не совпадающее с очередным отпуском, является рабочим временем педагогических и других работников образовательных учреждений.</w:t>
      </w:r>
    </w:p>
    <w:p w:rsidR="00297463" w:rsidRDefault="0029746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График работы в каникулы утверждается приказом директор Лицея.</w:t>
      </w:r>
    </w:p>
    <w:p w:rsidR="00297463" w:rsidRDefault="0029746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 Рабочее время, свободное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A41DA3" w:rsidRDefault="0029746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5.15. Работникам лицея 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продолжительностью 56 календарных дней. Отпуск предоставляется в соответствии с графиком, утвержденным директором Лицея с учетом мнения выборного профсоюзного органа не позднее, чем за две недели до наступления календарного года.</w:t>
      </w:r>
      <w:r w:rsidR="00DC71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времени начала </w:t>
      </w:r>
      <w:r w:rsidR="000C51AF">
        <w:rPr>
          <w:rFonts w:ascii="Times New Roman" w:hAnsi="Times New Roman" w:cs="Times New Roman"/>
          <w:sz w:val="24"/>
          <w:szCs w:val="24"/>
          <w:lang w:eastAsia="ru-RU"/>
        </w:rPr>
        <w:t xml:space="preserve">отпуска работник должен быть извещен не </w:t>
      </w:r>
      <w:proofErr w:type="gramStart"/>
      <w:r w:rsidR="000C51AF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0C51AF">
        <w:rPr>
          <w:rFonts w:ascii="Times New Roman" w:hAnsi="Times New Roman" w:cs="Times New Roman"/>
          <w:sz w:val="24"/>
          <w:szCs w:val="24"/>
          <w:lang w:eastAsia="ru-RU"/>
        </w:rPr>
        <w:t xml:space="preserve"> чем за две недели до его начала.</w:t>
      </w:r>
    </w:p>
    <w:p w:rsidR="000C51AF" w:rsidRDefault="000C51A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5.16. Работникам Лицея могут предоставляться дополнительные неоплачиваемые отпуска в соответствии со ст. 128 ТК РФ.</w:t>
      </w:r>
    </w:p>
    <w:p w:rsidR="000C51AF" w:rsidRDefault="000C51A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5.17. Педагогическим работникам через каждые 10 лет непрерывной педагогической работы предоставляется длительный отпуск сроком до одного года в порядке, определяемом Учредителем.</w:t>
      </w:r>
    </w:p>
    <w:p w:rsidR="000C51AF" w:rsidRDefault="000C51A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5.18. Работникам с ненормированным рабочим днем, перечисленным в п. 5.5, устанавливается дополнительный оплачиваемый отпуск, сроком 7 календарных дней в соответствии с нормативным правовым актом Учредителя.</w:t>
      </w:r>
    </w:p>
    <w:p w:rsidR="000C51AF" w:rsidRDefault="000C51AF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5.19. Администрация Лицея ведет учет рабочего времени, фактически отработанного каждым работником. В случае болезни работника, последний по возможности незамедлительно </w:t>
      </w:r>
      <w:r w:rsidR="00AA0A4A">
        <w:rPr>
          <w:rFonts w:ascii="Times New Roman" w:hAnsi="Times New Roman" w:cs="Times New Roman"/>
          <w:sz w:val="24"/>
          <w:szCs w:val="24"/>
          <w:lang w:eastAsia="ru-RU"/>
        </w:rPr>
        <w:t>информирует администрацию Лицея и предъявляет листок нетрудоспособности в первый день выхода на работу.</w:t>
      </w:r>
    </w:p>
    <w:p w:rsidR="00AA0A4A" w:rsidRPr="001B77AE" w:rsidRDefault="00AA0A4A" w:rsidP="001B77A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7A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6. Оплата труда</w:t>
      </w:r>
    </w:p>
    <w:p w:rsidR="00AA0A4A" w:rsidRDefault="00AA0A4A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Оплата труда работников Лицея осуществляется в соответствии с действующей тарифной системой оплаты труда, штатным расписанием и сметой расходов.</w:t>
      </w:r>
    </w:p>
    <w:p w:rsidR="00AA0A4A" w:rsidRDefault="00AA0A4A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 Оплата труда работников Лицея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зависимости от установленного разряда по оплате труда в соответствии с занимаемой должностью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уровнем образования и стажем работы, а также полученным квалификационным разрядом по итогам аттестации. </w:t>
      </w:r>
    </w:p>
    <w:p w:rsidR="00AA0A4A" w:rsidRDefault="00AA0A4A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 Оплата труда педагогическим работникам осуществляется в зависимости от установленной учебной нагрузки при тарификации, которая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предмет.</w:t>
      </w:r>
    </w:p>
    <w:p w:rsidR="00AA0A4A" w:rsidRDefault="00AA0A4A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Тарификация утверждается директором Лицея не позднее 5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</w:p>
    <w:p w:rsidR="00AA0A4A" w:rsidRDefault="00AA0A4A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AA0A4A" w:rsidRDefault="00B13528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6.4. За время работы в период осенних, зимних, весенних и летних каникул обучающихся, а также в периоды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 преподавательскую работу, в том числе занятия с кружками, производится из расчета заработной платы, установленной при тарификации, предшествующей началу каникул или периоду отмены учебных занятий.</w:t>
      </w:r>
    </w:p>
    <w:p w:rsidR="00B13528" w:rsidRDefault="00B13528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Лицам, работающим на условиях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очасовой оплаты и не ведущим педагогической работы во время каникул, оплата за это время не производится.</w:t>
      </w:r>
    </w:p>
    <w:p w:rsidR="00B13528" w:rsidRDefault="00B13528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6.5. Выплата заработной платы в Лицее </w:t>
      </w:r>
      <w:r w:rsidR="00C61C33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два раза в месяц </w:t>
      </w:r>
      <w:r w:rsidR="00107275" w:rsidRPr="0010727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61C33" w:rsidRPr="0010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7275" w:rsidRPr="00107275">
        <w:rPr>
          <w:rFonts w:ascii="Times New Roman" w:hAnsi="Times New Roman" w:cs="Times New Roman"/>
          <w:sz w:val="24"/>
          <w:szCs w:val="24"/>
          <w:lang w:eastAsia="ru-RU"/>
        </w:rPr>
        <w:t xml:space="preserve"> и 22</w:t>
      </w:r>
      <w:r w:rsidR="00C61C33" w:rsidRPr="00107275">
        <w:rPr>
          <w:rFonts w:ascii="Times New Roman" w:hAnsi="Times New Roman" w:cs="Times New Roman"/>
          <w:sz w:val="24"/>
          <w:szCs w:val="24"/>
          <w:lang w:eastAsia="ru-RU"/>
        </w:rPr>
        <w:t xml:space="preserve"> числа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каждого месяца через кассу. По заявлению работника его заработная плата может перечисляться на счет.</w:t>
      </w:r>
    </w:p>
    <w:p w:rsidR="00B13528" w:rsidRDefault="00B13528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6.6. В Лицее устанавливаются стимулирующие выплаты, доплаты, премирование работников в соответствии с Положением о материальном стимулировании, доплатах и надбавках, утвержденных Советом Лицея.</w:t>
      </w:r>
    </w:p>
    <w:p w:rsidR="00B13528" w:rsidRDefault="00B13528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6.7.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Работникам при выполнении работ в условиях труда, отклоняющихся от нормальных, производятся доплаты в соответствии с законодательством, коллективным договором, трудовым договором.</w:t>
      </w:r>
      <w:proofErr w:type="gramEnd"/>
    </w:p>
    <w:p w:rsidR="00B13528" w:rsidRPr="001B77AE" w:rsidRDefault="00B13528" w:rsidP="001B77A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7AE">
        <w:rPr>
          <w:rFonts w:ascii="Times New Roman" w:hAnsi="Times New Roman" w:cs="Times New Roman"/>
          <w:b/>
          <w:sz w:val="24"/>
          <w:szCs w:val="24"/>
          <w:lang w:eastAsia="ru-RU"/>
        </w:rPr>
        <w:t>7. Меры поощрения и взыскания</w:t>
      </w:r>
    </w:p>
    <w:p w:rsidR="00B13528" w:rsidRDefault="00B13528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Работодатель поощряет работников, добросовестно исполняющих трудовые обязанности, в следующих формах:</w:t>
      </w:r>
    </w:p>
    <w:p w:rsidR="00C80F5B" w:rsidRDefault="00C80F5B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объявление благодарности;</w:t>
      </w:r>
    </w:p>
    <w:p w:rsidR="00C80F5B" w:rsidRDefault="00C80F5B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выплата премии;</w:t>
      </w:r>
    </w:p>
    <w:p w:rsidR="00C80F5B" w:rsidRDefault="00C80F5B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награждение ценным подарком;</w:t>
      </w:r>
    </w:p>
    <w:p w:rsidR="00C80F5B" w:rsidRDefault="00C80F5B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награждение почетной грамотой;</w:t>
      </w:r>
    </w:p>
    <w:p w:rsidR="00C80F5B" w:rsidRDefault="00C80F5B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к званию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профессии;</w:t>
      </w:r>
    </w:p>
    <w:p w:rsidR="00B13528" w:rsidRDefault="00C80F5B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представление к награждению государственными наградами.</w:t>
      </w:r>
    </w:p>
    <w:p w:rsidR="00C80F5B" w:rsidRDefault="00C80F5B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7.2. Поощрение в виде выплаты премии осуществляется в соответствии с Положением о материальном стимулировании, доплатах и надбавках, утвержденным Советом Лицея. Иные меры поощрения по представлению Совета Лицея объявляются приказом директора Лицея. </w:t>
      </w:r>
    </w:p>
    <w:p w:rsidR="00C80F5B" w:rsidRDefault="00C80F5B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7.3. Сведения о поощрении вносятся в трудовую книжку работника в установленном порядке.</w:t>
      </w:r>
    </w:p>
    <w:p w:rsidR="00C80F5B" w:rsidRDefault="00C80F5B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7.4. За совершение дисциплинарного проступка, то есть </w:t>
      </w:r>
      <w:r w:rsidR="00D51B35">
        <w:rPr>
          <w:rFonts w:ascii="Times New Roman" w:hAnsi="Times New Roman" w:cs="Times New Roman"/>
          <w:sz w:val="24"/>
          <w:szCs w:val="24"/>
          <w:lang w:eastAsia="ru-RU"/>
        </w:rPr>
        <w:t>неисполнение или ненадлежащее исполнение работником по его вине возложенных на него трудовых обязанностей, директор Лицея имеет право применить следующие дисциплинарные взыскания:</w:t>
      </w:r>
    </w:p>
    <w:p w:rsidR="00D51B35" w:rsidRDefault="00D51B35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замечание</w:t>
      </w:r>
    </w:p>
    <w:p w:rsidR="00D51B35" w:rsidRDefault="00D51B35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выговор</w:t>
      </w:r>
    </w:p>
    <w:p w:rsidR="00D51B35" w:rsidRDefault="00D51B35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увольнение по соответствующим основаниям.</w:t>
      </w:r>
    </w:p>
    <w:p w:rsidR="00D51B35" w:rsidRDefault="00D51B35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B35" w:rsidRDefault="00D51B35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7.5. Дисциплинарное взыскание на директора Лицея налагает Учредитель.</w:t>
      </w:r>
    </w:p>
    <w:p w:rsidR="00D51B35" w:rsidRDefault="00D51B35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7.6. Дисциплинарное расследование нарушений педагогическим работником Лицея норм профессионального поведения и (или) Устава лицея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D51B35" w:rsidRDefault="00D51B35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Ход дисциплинарного расследования и принятые  по его результатам решения могут быть преданы гласности только с согласия заинтересованного педагогического работника Лицея,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B37673" w:rsidRDefault="00D51B35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 До применения дисциплинарного взыскания директор Лицея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</w:t>
      </w:r>
      <w:r w:rsidR="00B37673">
        <w:rPr>
          <w:rFonts w:ascii="Times New Roman" w:hAnsi="Times New Roman" w:cs="Times New Roman"/>
          <w:sz w:val="24"/>
          <w:szCs w:val="24"/>
          <w:lang w:eastAsia="ru-RU"/>
        </w:rPr>
        <w:t xml:space="preserve"> дать объяснение не является препятствием для применения дисциплинарного взыскания.</w:t>
      </w:r>
    </w:p>
    <w:p w:rsidR="00B37673" w:rsidRDefault="00B3767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7.8.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D51B35" w:rsidRDefault="00B3767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позднее двух лет со дня его совершения. В </w:t>
      </w:r>
      <w:r w:rsidR="00D51B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указанные сроки не включается время производства по уголовному делу.</w:t>
      </w:r>
    </w:p>
    <w:p w:rsidR="00B37673" w:rsidRDefault="00B3767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7.10. за каждый дисциплинарный проступок может быть применено только одно дисциплинарное взыскание.</w:t>
      </w:r>
    </w:p>
    <w:p w:rsidR="00B37673" w:rsidRDefault="00B3767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директора Лицея о применении дисциплинарного взыскания объявляется работнику под расписку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B37673" w:rsidRDefault="00B3767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7.11.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</w:t>
      </w:r>
    </w:p>
    <w:p w:rsidR="00B37673" w:rsidRDefault="00B37673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7.12. Если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со дня применения дисциплинарного взыскания работник не будет подвергнут новому дисциплинарному взысканию, то он считается не имеющим </w:t>
      </w:r>
      <w:r w:rsidR="00781324">
        <w:rPr>
          <w:rFonts w:ascii="Times New Roman" w:hAnsi="Times New Roman" w:cs="Times New Roman"/>
          <w:sz w:val="24"/>
          <w:szCs w:val="24"/>
          <w:lang w:eastAsia="ru-RU"/>
        </w:rPr>
        <w:t>дисциплинарного взыскания.</w:t>
      </w:r>
    </w:p>
    <w:p w:rsidR="00781324" w:rsidRDefault="0078132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7.13. Директор Лицея до истечения года со дня применения дисциплинарного взыскания имеет право снять его с работника по собственной инициативе, просьбе самого работника, Совета Лицея или Общего собрания коллектива Лицея.</w:t>
      </w:r>
    </w:p>
    <w:p w:rsidR="00781324" w:rsidRPr="001B77AE" w:rsidRDefault="00781324" w:rsidP="001B77A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7AE">
        <w:rPr>
          <w:rFonts w:ascii="Times New Roman" w:hAnsi="Times New Roman" w:cs="Times New Roman"/>
          <w:b/>
          <w:sz w:val="24"/>
          <w:szCs w:val="24"/>
          <w:lang w:eastAsia="ru-RU"/>
        </w:rPr>
        <w:t>8. Техника безопасности и производственная санитария.</w:t>
      </w:r>
    </w:p>
    <w:p w:rsidR="00781324" w:rsidRDefault="0078132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8.1. Каждый работник обязан соблюдать требования по ТБ и производственной санитарии, предусмотренные действующими законами и иными нормативными актами, а также выполнять указания органов Федеральной инспекции труда при Министерстве труда и социального развития, предписания профсоюзных органов и представителей комиссии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ОТ.</w:t>
      </w:r>
    </w:p>
    <w:p w:rsidR="00781324" w:rsidRDefault="0078132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Руководители ОУ при обеспечении мер по ОТ должны руководствоваться отраслевой программой о ОТ, Типовым положением о порядке обучения и проверке знаний по ОТ руководителей и специалистов учреждений, предприятий системы образования</w:t>
      </w:r>
      <w:proofErr w:type="gramEnd"/>
    </w:p>
    <w:p w:rsidR="00781324" w:rsidRDefault="0078132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8.3.</w:t>
      </w:r>
      <w:r w:rsidR="00D3047C">
        <w:rPr>
          <w:rFonts w:ascii="Times New Roman" w:hAnsi="Times New Roman" w:cs="Times New Roman"/>
          <w:sz w:val="24"/>
          <w:szCs w:val="24"/>
          <w:lang w:eastAsia="ru-RU"/>
        </w:rPr>
        <w:t xml:space="preserve">Все работники ОУ, включая руководителей, обязаны проходить обучение, инструктаж, проверку знаний правил, норм и инструкций </w:t>
      </w:r>
      <w:proofErr w:type="gramStart"/>
      <w:r w:rsidR="00D3047C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304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047C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D3047C">
        <w:rPr>
          <w:rFonts w:ascii="Times New Roman" w:hAnsi="Times New Roman" w:cs="Times New Roman"/>
          <w:sz w:val="24"/>
          <w:szCs w:val="24"/>
          <w:lang w:eastAsia="ru-RU"/>
        </w:rPr>
        <w:t xml:space="preserve"> и ТБ в порядке и сроки, которые установлены для определенных видов работ и профессий.</w:t>
      </w:r>
    </w:p>
    <w:p w:rsidR="00D3047C" w:rsidRDefault="00D3047C" w:rsidP="00D304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8.4.</w:t>
      </w:r>
      <w:r w:rsidRPr="00D304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предупреждения несчастных случаев и профессиональных заболеваний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должны строго выполняться общие </w:t>
      </w:r>
      <w:r w:rsidRPr="00824617">
        <w:rPr>
          <w:rFonts w:ascii="Times New Roman" w:hAnsi="Times New Roman" w:cs="Times New Roman"/>
          <w:sz w:val="24"/>
          <w:szCs w:val="24"/>
          <w:lang w:eastAsia="ru-RU"/>
        </w:rPr>
        <w:t xml:space="preserve"> и специальные предписания по технике безопасности, охране жизни и здоровья детей, действующие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Лицее</w:t>
      </w:r>
      <w:r w:rsidRPr="00824617">
        <w:rPr>
          <w:rFonts w:ascii="Times New Roman" w:hAnsi="Times New Roman" w:cs="Times New Roman"/>
          <w:sz w:val="24"/>
          <w:szCs w:val="24"/>
          <w:lang w:eastAsia="ru-RU"/>
        </w:rPr>
        <w:t>. Их нарушение влечет применение дисциплинарных мер взыскания.</w:t>
      </w:r>
    </w:p>
    <w:p w:rsidR="00D3047C" w:rsidRDefault="00D3047C" w:rsidP="00D304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8.5. Служебные инструкции должны содержать предписания всякий раз, когда необходимо дополнить указанные выше предписания, применяемые во всех случаях.</w:t>
      </w:r>
    </w:p>
    <w:p w:rsidR="00D3047C" w:rsidRDefault="00D3047C" w:rsidP="00D304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8.6. Директор лицея обязан выполнять все предписания и контролировать реализацию таких предписаний.</w:t>
      </w:r>
    </w:p>
    <w:p w:rsidR="00D3047C" w:rsidRPr="00824617" w:rsidRDefault="00D3047C" w:rsidP="00D304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8.7.руководители ОУ, виновные в нарушении законодательства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в невыполнении обязательств по коллективному договору и соглашениям привлекаются к административной, дисциплинарной или уголовной ответственности в порядке, установленном законодательными актами РФ и ее субъектов.</w:t>
      </w:r>
    </w:p>
    <w:p w:rsidR="00D3047C" w:rsidRDefault="00D3047C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47C" w:rsidRDefault="00D3047C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528" w:rsidRDefault="00B13528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8D2" w:rsidRDefault="00DC08D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8D2" w:rsidRDefault="00DC08D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76C" w:rsidRDefault="00E2576C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576C" w:rsidRDefault="00E2576C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B84" w:rsidRDefault="00AB3B84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5421" w:rsidRDefault="00EF542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0420" w:rsidRDefault="00750420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0420" w:rsidRPr="00750420" w:rsidRDefault="00750420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ACD" w:rsidRDefault="00354ACD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1F5" w:rsidRDefault="007F11F5" w:rsidP="00824617">
      <w:pPr>
        <w:pStyle w:val="a6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5C81" w:rsidRDefault="00F53F61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22" w:rsidRDefault="00DF4922" w:rsidP="008246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8FB" w:rsidRPr="00824617" w:rsidRDefault="00BA58FB" w:rsidP="0082461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BA58FB" w:rsidRPr="00824617" w:rsidSect="00BA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63"/>
    <w:rsid w:val="000C51AF"/>
    <w:rsid w:val="001039EF"/>
    <w:rsid w:val="00107275"/>
    <w:rsid w:val="001222B3"/>
    <w:rsid w:val="00165647"/>
    <w:rsid w:val="001B77AE"/>
    <w:rsid w:val="00230AFF"/>
    <w:rsid w:val="00275327"/>
    <w:rsid w:val="00275E46"/>
    <w:rsid w:val="00297463"/>
    <w:rsid w:val="002B1E6A"/>
    <w:rsid w:val="002B5654"/>
    <w:rsid w:val="003071C1"/>
    <w:rsid w:val="00354ACD"/>
    <w:rsid w:val="00364901"/>
    <w:rsid w:val="00386DDD"/>
    <w:rsid w:val="004063FF"/>
    <w:rsid w:val="004251BB"/>
    <w:rsid w:val="004452BB"/>
    <w:rsid w:val="005819E3"/>
    <w:rsid w:val="005A1791"/>
    <w:rsid w:val="005D15AD"/>
    <w:rsid w:val="0063366A"/>
    <w:rsid w:val="00646D8B"/>
    <w:rsid w:val="00654C14"/>
    <w:rsid w:val="006608DD"/>
    <w:rsid w:val="006C6201"/>
    <w:rsid w:val="00750420"/>
    <w:rsid w:val="00781324"/>
    <w:rsid w:val="00795C63"/>
    <w:rsid w:val="007B245D"/>
    <w:rsid w:val="007F11F5"/>
    <w:rsid w:val="007F2838"/>
    <w:rsid w:val="00813F39"/>
    <w:rsid w:val="00824617"/>
    <w:rsid w:val="0083495D"/>
    <w:rsid w:val="0092763C"/>
    <w:rsid w:val="00A41DA3"/>
    <w:rsid w:val="00AA0A4A"/>
    <w:rsid w:val="00AB2BEA"/>
    <w:rsid w:val="00AB3B84"/>
    <w:rsid w:val="00AF1C8F"/>
    <w:rsid w:val="00B13134"/>
    <w:rsid w:val="00B13528"/>
    <w:rsid w:val="00B37673"/>
    <w:rsid w:val="00B74AD4"/>
    <w:rsid w:val="00BA58FB"/>
    <w:rsid w:val="00BB575E"/>
    <w:rsid w:val="00C04245"/>
    <w:rsid w:val="00C306E0"/>
    <w:rsid w:val="00C61C33"/>
    <w:rsid w:val="00C80F5B"/>
    <w:rsid w:val="00D135BC"/>
    <w:rsid w:val="00D3047C"/>
    <w:rsid w:val="00D51086"/>
    <w:rsid w:val="00D51B35"/>
    <w:rsid w:val="00DC08D2"/>
    <w:rsid w:val="00DC7144"/>
    <w:rsid w:val="00DD0579"/>
    <w:rsid w:val="00DF4922"/>
    <w:rsid w:val="00E2576C"/>
    <w:rsid w:val="00E775EF"/>
    <w:rsid w:val="00EB0E34"/>
    <w:rsid w:val="00EB39C8"/>
    <w:rsid w:val="00EF5421"/>
    <w:rsid w:val="00EF6974"/>
    <w:rsid w:val="00F06254"/>
    <w:rsid w:val="00F53F61"/>
    <w:rsid w:val="00F8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95C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C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95C63"/>
  </w:style>
  <w:style w:type="character" w:styleId="a4">
    <w:name w:val="Strong"/>
    <w:basedOn w:val="a0"/>
    <w:uiPriority w:val="22"/>
    <w:qFormat/>
    <w:rsid w:val="00795C63"/>
    <w:rPr>
      <w:b/>
      <w:bCs/>
    </w:rPr>
  </w:style>
  <w:style w:type="character" w:styleId="a5">
    <w:name w:val="Emphasis"/>
    <w:basedOn w:val="a0"/>
    <w:uiPriority w:val="20"/>
    <w:qFormat/>
    <w:rsid w:val="00795C63"/>
    <w:rPr>
      <w:i/>
      <w:iCs/>
    </w:rPr>
  </w:style>
  <w:style w:type="paragraph" w:styleId="a6">
    <w:name w:val="No Spacing"/>
    <w:uiPriority w:val="1"/>
    <w:qFormat/>
    <w:rsid w:val="004251B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1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95C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C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95C63"/>
  </w:style>
  <w:style w:type="character" w:styleId="a4">
    <w:name w:val="Strong"/>
    <w:basedOn w:val="a0"/>
    <w:uiPriority w:val="22"/>
    <w:qFormat/>
    <w:rsid w:val="00795C63"/>
    <w:rPr>
      <w:b/>
      <w:bCs/>
    </w:rPr>
  </w:style>
  <w:style w:type="character" w:styleId="a5">
    <w:name w:val="Emphasis"/>
    <w:basedOn w:val="a0"/>
    <w:uiPriority w:val="20"/>
    <w:qFormat/>
    <w:rsid w:val="00795C63"/>
    <w:rPr>
      <w:i/>
      <w:iCs/>
    </w:rPr>
  </w:style>
  <w:style w:type="paragraph" w:styleId="a6">
    <w:name w:val="No Spacing"/>
    <w:uiPriority w:val="1"/>
    <w:qFormat/>
    <w:rsid w:val="004251B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1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A631-5F18-4316-8B97-7092134E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Добринский лицей</Company>
  <LinksUpToDate>false</LinksUpToDate>
  <CharactersWithSpaces>33531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oem</cp:lastModifiedBy>
  <cp:revision>2</cp:revision>
  <cp:lastPrinted>2018-11-22T13:05:00Z</cp:lastPrinted>
  <dcterms:created xsi:type="dcterms:W3CDTF">2019-06-19T09:04:00Z</dcterms:created>
  <dcterms:modified xsi:type="dcterms:W3CDTF">2019-06-19T09:04:00Z</dcterms:modified>
</cp:coreProperties>
</file>